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BD082" w14:textId="5D4FE135" w:rsidR="00F76880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E15DB6">
        <w:rPr>
          <w:b/>
          <w:noProof/>
          <w:sz w:val="24"/>
        </w:rPr>
        <w:t>11</w:t>
      </w:r>
      <w:r w:rsidR="00D3487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B0D14" w:rsidRPr="00AB0D14">
        <w:rPr>
          <w:b/>
          <w:i/>
          <w:noProof/>
          <w:sz w:val="28"/>
        </w:rPr>
        <w:t>S3-</w:t>
      </w:r>
      <w:r w:rsidR="000E04AA" w:rsidRPr="000E04AA">
        <w:rPr>
          <w:b/>
          <w:i/>
          <w:noProof/>
          <w:sz w:val="28"/>
        </w:rPr>
        <w:t>233054</w:t>
      </w:r>
    </w:p>
    <w:p w14:paraId="3A7BAEE1" w14:textId="411E9B94" w:rsidR="004E3939" w:rsidRDefault="00D34873" w:rsidP="00AE1B3E">
      <w:pPr>
        <w:pStyle w:val="Header"/>
        <w:rPr>
          <w:sz w:val="24"/>
        </w:rPr>
      </w:pPr>
      <w:r>
        <w:rPr>
          <w:sz w:val="24"/>
        </w:rPr>
        <w:t>Berlin</w:t>
      </w:r>
      <w:r w:rsidR="00903FB7" w:rsidRPr="00903FB7">
        <w:rPr>
          <w:sz w:val="24"/>
        </w:rPr>
        <w:t xml:space="preserve">, </w:t>
      </w:r>
      <w:r>
        <w:rPr>
          <w:sz w:val="24"/>
        </w:rPr>
        <w:t>Germany</w:t>
      </w:r>
      <w:r w:rsidR="00903FB7" w:rsidRPr="00903FB7">
        <w:rPr>
          <w:sz w:val="24"/>
        </w:rPr>
        <w:t>, 20 - 24 February 2023</w:t>
      </w:r>
      <w:r w:rsidR="00EF42A2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EF42A2" w:rsidRPr="00F76880">
        <w:rPr>
          <w:color w:val="FF000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20D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F7688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3202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34873">
        <w:rPr>
          <w:rFonts w:ascii="Arial" w:hAnsi="Arial" w:cs="Arial"/>
          <w:b/>
          <w:bCs/>
          <w:sz w:val="22"/>
          <w:szCs w:val="22"/>
        </w:rPr>
        <w:t>SCTP-AUTH and DTLS</w:t>
      </w:r>
    </w:p>
    <w:p w14:paraId="0947F3C8" w14:textId="77777777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D34873" w:rsidRPr="00D34873">
        <w:rPr>
          <w:rFonts w:ascii="Arial" w:hAnsi="Arial" w:cs="Arial"/>
          <w:b/>
          <w:bCs/>
          <w:sz w:val="22"/>
          <w:szCs w:val="22"/>
        </w:rPr>
        <w:t>Updated LS to 3GPP regarding SCTP-AUTH and DTLS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21E6C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4873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5CDAC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20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88623D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46663A">
        <w:rPr>
          <w:rFonts w:ascii="Arial" w:hAnsi="Arial" w:cs="Arial"/>
          <w:b/>
          <w:sz w:val="22"/>
          <w:szCs w:val="22"/>
        </w:rPr>
        <w:t xml:space="preserve">Ericsson, to be </w:t>
      </w:r>
      <w:r w:rsidR="00A64D9F">
        <w:rPr>
          <w:rFonts w:ascii="Arial" w:hAnsi="Arial" w:cs="Arial"/>
          <w:b/>
          <w:sz w:val="22"/>
          <w:szCs w:val="22"/>
        </w:rPr>
        <w:t>3GPP SA</w:t>
      </w:r>
      <w:r w:rsidR="008376D3">
        <w:rPr>
          <w:rFonts w:ascii="Arial" w:hAnsi="Arial" w:cs="Arial"/>
          <w:b/>
          <w:sz w:val="22"/>
          <w:szCs w:val="22"/>
        </w:rPr>
        <w:t xml:space="preserve"> WG</w:t>
      </w:r>
      <w:r w:rsidR="00A64D9F">
        <w:rPr>
          <w:rFonts w:ascii="Arial" w:hAnsi="Arial" w:cs="Arial"/>
          <w:b/>
          <w:sz w:val="22"/>
          <w:szCs w:val="22"/>
        </w:rPr>
        <w:t>3</w:t>
      </w:r>
    </w:p>
    <w:p w14:paraId="2548326B" w14:textId="215734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4873" w:rsidRPr="00D34873">
        <w:rPr>
          <w:rFonts w:ascii="Arial" w:hAnsi="Arial" w:cs="Arial"/>
          <w:b/>
          <w:bCs/>
          <w:sz w:val="22"/>
          <w:szCs w:val="22"/>
        </w:rPr>
        <w:t>IETF Transport Area Working Group (TSVWG)</w:t>
      </w:r>
    </w:p>
    <w:p w14:paraId="5DC2ED77" w14:textId="30CAB4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19">
        <w:rPr>
          <w:rFonts w:ascii="Arial" w:hAnsi="Arial" w:cs="Arial"/>
          <w:b/>
          <w:bCs/>
          <w:sz w:val="22"/>
          <w:szCs w:val="22"/>
        </w:rPr>
        <w:t>3GPP RAN WG3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0A50FC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4873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7B2730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4873">
        <w:rPr>
          <w:rFonts w:ascii="Arial" w:hAnsi="Arial" w:cs="Arial"/>
          <w:b/>
          <w:bCs/>
          <w:sz w:val="22"/>
          <w:szCs w:val="22"/>
        </w:rPr>
        <w:t>mohsin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34873">
        <w:rPr>
          <w:rFonts w:ascii="Arial" w:hAnsi="Arial" w:cs="Arial"/>
          <w:b/>
          <w:bCs/>
          <w:sz w:val="22"/>
          <w:szCs w:val="22"/>
        </w:rPr>
        <w:t>a dot khan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D34873">
        <w:rPr>
          <w:rFonts w:ascii="Arial" w:hAnsi="Arial" w:cs="Arial"/>
          <w:b/>
          <w:bCs/>
          <w:sz w:val="22"/>
          <w:szCs w:val="22"/>
        </w:rPr>
        <w:t>ericsson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0AB3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7F3A" w:rsidRPr="008D6C00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ACBEB7" w14:textId="631D2D39" w:rsidR="00A64D9F" w:rsidRDefault="00A64D9F" w:rsidP="000F6242">
      <w:pPr>
        <w:rPr>
          <w:color w:val="0070C0"/>
        </w:rPr>
      </w:pPr>
    </w:p>
    <w:p w14:paraId="64008B89" w14:textId="1E30D243" w:rsidR="00250B1B" w:rsidRPr="00CE0BD2" w:rsidRDefault="00250B1B" w:rsidP="00250B1B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 would like to thank </w:t>
      </w:r>
      <w:r w:rsidR="00D34873" w:rsidRPr="00D34873">
        <w:rPr>
          <w:rFonts w:ascii="Arial" w:hAnsi="Arial" w:cs="Arial"/>
        </w:rPr>
        <w:t>IETF Transport Area Working Group (TSVWG)</w:t>
      </w:r>
      <w:r>
        <w:rPr>
          <w:rFonts w:ascii="Arial" w:hAnsi="Arial" w:cs="Arial"/>
        </w:rPr>
        <w:t xml:space="preserve"> </w:t>
      </w:r>
      <w:r w:rsidR="00D34873">
        <w:rPr>
          <w:rFonts w:ascii="Arial" w:hAnsi="Arial" w:cs="Arial"/>
        </w:rPr>
        <w:t xml:space="preserve">for notifying SA3 with the vulnerabilities </w:t>
      </w:r>
      <w:r w:rsidR="00D34873" w:rsidRPr="00CE0BD2">
        <w:rPr>
          <w:rFonts w:ascii="Arial" w:hAnsi="Arial" w:cs="Arial"/>
          <w:lang w:val="en-US"/>
        </w:rPr>
        <w:t>related to SCTP-AUTH and DTLS</w:t>
      </w:r>
      <w:r w:rsidR="004B6534" w:rsidRPr="00CE0BD2">
        <w:rPr>
          <w:rFonts w:ascii="Arial" w:hAnsi="Arial" w:cs="Arial"/>
          <w:lang w:val="en-US"/>
        </w:rPr>
        <w:t xml:space="preserve"> over SCTP</w:t>
      </w:r>
      <w:r w:rsidR="00D34873" w:rsidRPr="00CE0BD2">
        <w:rPr>
          <w:rFonts w:ascii="Arial" w:hAnsi="Arial" w:cs="Arial"/>
          <w:lang w:val="en-US"/>
        </w:rPr>
        <w:t>.</w:t>
      </w:r>
      <w:r w:rsidRPr="00CE0BD2">
        <w:rPr>
          <w:rFonts w:ascii="Arial" w:hAnsi="Arial" w:cs="Arial"/>
          <w:lang w:val="en-US"/>
        </w:rPr>
        <w:t xml:space="preserve"> </w:t>
      </w:r>
    </w:p>
    <w:p w14:paraId="2B94DCF0" w14:textId="56B6CCB8" w:rsidR="00C74EED" w:rsidRPr="00CE0BD2" w:rsidRDefault="00C74EED" w:rsidP="00250B1B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 xml:space="preserve">SA3 agrees that the vulnerabilities are serious </w:t>
      </w:r>
      <w:r w:rsidR="004B6534" w:rsidRPr="00CE0BD2">
        <w:rPr>
          <w:rFonts w:ascii="Arial" w:hAnsi="Arial" w:cs="Arial"/>
          <w:lang w:val="en-US"/>
        </w:rPr>
        <w:t>affecting</w:t>
      </w:r>
      <w:r w:rsidRPr="00CE0BD2">
        <w:rPr>
          <w:rFonts w:ascii="Arial" w:hAnsi="Arial" w:cs="Arial"/>
          <w:lang w:val="en-US"/>
        </w:rPr>
        <w:t xml:space="preserve"> confidentiality, integrity, replay, and availability. SA3’s understanding it that some, but not all, of the vulnerabilities could be fixed by updating the DTLS over SC</w:t>
      </w:r>
      <w:r w:rsidR="00CE0BD2">
        <w:rPr>
          <w:rFonts w:ascii="Arial" w:hAnsi="Arial" w:cs="Arial"/>
          <w:lang w:val="en-US"/>
        </w:rPr>
        <w:t>T</w:t>
      </w:r>
      <w:r w:rsidRPr="00CE0BD2">
        <w:rPr>
          <w:rFonts w:ascii="Arial" w:hAnsi="Arial" w:cs="Arial"/>
          <w:lang w:val="en-US"/>
        </w:rPr>
        <w:t xml:space="preserve">P specification, the SCTP-AUTH protocol, and the SCTP API. SA3’s understanding is that this would still not fix the availability </w:t>
      </w:r>
      <w:r w:rsidR="00CE0BD2" w:rsidRPr="00CE0BD2">
        <w:rPr>
          <w:rFonts w:ascii="Arial" w:hAnsi="Arial" w:cs="Arial"/>
          <w:lang w:val="en-US"/>
        </w:rPr>
        <w:t>vulnerabilities</w:t>
      </w:r>
      <w:r w:rsidRPr="00CE0BD2">
        <w:rPr>
          <w:rFonts w:ascii="Arial" w:hAnsi="Arial" w:cs="Arial"/>
          <w:lang w:val="en-US"/>
        </w:rPr>
        <w:t xml:space="preserve">, which are very important to 3GPP. 3GPP systems typically </w:t>
      </w:r>
      <w:r w:rsidR="00696A4E">
        <w:rPr>
          <w:rFonts w:ascii="Arial" w:hAnsi="Arial" w:cs="Arial"/>
          <w:lang w:val="en-US"/>
        </w:rPr>
        <w:t>aims for</w:t>
      </w:r>
      <w:r w:rsidRPr="00CE0BD2">
        <w:rPr>
          <w:rFonts w:ascii="Arial" w:hAnsi="Arial" w:cs="Arial"/>
          <w:lang w:val="en-US"/>
        </w:rPr>
        <w:t xml:space="preserve"> five nine</w:t>
      </w:r>
      <w:r w:rsidR="004B6534" w:rsidRPr="00CE0BD2">
        <w:rPr>
          <w:rFonts w:ascii="Arial" w:hAnsi="Arial" w:cs="Arial"/>
          <w:lang w:val="en-US"/>
        </w:rPr>
        <w:t xml:space="preserve">s (99.999%) of availability and if the SCTP association is aborted it causes major disruptions in the </w:t>
      </w:r>
      <w:r w:rsidR="00CE0BD2">
        <w:rPr>
          <w:rFonts w:ascii="Arial" w:hAnsi="Arial" w:cs="Arial"/>
          <w:lang w:val="en-US"/>
        </w:rPr>
        <w:t xml:space="preserve">3GPP </w:t>
      </w:r>
      <w:r w:rsidR="004B6534" w:rsidRPr="00CE0BD2">
        <w:rPr>
          <w:rFonts w:ascii="Arial" w:hAnsi="Arial" w:cs="Arial"/>
          <w:lang w:val="en-US"/>
        </w:rPr>
        <w:t>network.</w:t>
      </w:r>
    </w:p>
    <w:p w14:paraId="64B31B98" w14:textId="1B7321B2" w:rsidR="004B6534" w:rsidRPr="00CE0BD2" w:rsidRDefault="004B6534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>SA3 has reviewed the relevant drafts in TSVWG including draft-ietf-tsvwg-dtls-over-sctp-bis, draft-tuexen-tsvwg-rfc4895, draft-westerlund-tsvwg-sctp-crypto-chunk, draft-westerlund-tsvwg-sctp-crypto</w:t>
      </w:r>
      <w:r w:rsidR="00CE0BD2" w:rsidRPr="00CE0BD2">
        <w:rPr>
          <w:rFonts w:ascii="Arial" w:hAnsi="Arial" w:cs="Arial"/>
          <w:lang w:val="en-US"/>
        </w:rPr>
        <w:t>-dtls</w:t>
      </w:r>
      <w:r w:rsidRPr="00CE0BD2">
        <w:rPr>
          <w:rFonts w:ascii="Arial" w:hAnsi="Arial" w:cs="Arial"/>
          <w:lang w:val="en-US"/>
        </w:rPr>
        <w:t>.</w:t>
      </w:r>
    </w:p>
    <w:p w14:paraId="28F97996" w14:textId="7CC6B1F6" w:rsidR="004B6534" w:rsidRPr="00CE0BD2" w:rsidRDefault="004B6534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 xml:space="preserve">SA3’s understanding is that the suggested updates to DTLS over SCTP (draft-ietf-tsvwg-dtls-over-sctp-bis, draft-tuexen-tsvwg-rfc4895) would not solve the availability </w:t>
      </w:r>
      <w:r w:rsidR="00CE0BD2" w:rsidRPr="00CE0BD2">
        <w:rPr>
          <w:rFonts w:ascii="Arial" w:hAnsi="Arial" w:cs="Arial"/>
          <w:lang w:val="en-US"/>
        </w:rPr>
        <w:t>vulnerabilities</w:t>
      </w:r>
      <w:r w:rsidRPr="00CE0BD2">
        <w:rPr>
          <w:rFonts w:ascii="Arial" w:hAnsi="Arial" w:cs="Arial"/>
          <w:lang w:val="en-US"/>
        </w:rPr>
        <w:t xml:space="preserve"> and would in addition require updates to the SCTP API. SA3’s understanding is that draft-ietf-tsvwg-dtls-over-sctp-bis requires </w:t>
      </w:r>
      <w:r w:rsidR="00CE0BD2" w:rsidRPr="00CE0BD2">
        <w:rPr>
          <w:rFonts w:ascii="Arial" w:hAnsi="Arial" w:cs="Arial"/>
          <w:lang w:val="en-US"/>
        </w:rPr>
        <w:t>support of DTLS connection ID, which is currently not supported in any DTLS libraries.</w:t>
      </w:r>
    </w:p>
    <w:p w14:paraId="41286B90" w14:textId="428C6C36" w:rsidR="00CE0BD2" w:rsidRPr="00CE0BD2" w:rsidRDefault="004B6534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>As quite major changes would be needed anyway</w:t>
      </w:r>
      <w:r w:rsidR="003D35BF">
        <w:rPr>
          <w:rFonts w:ascii="Arial" w:hAnsi="Arial" w:cs="Arial"/>
          <w:lang w:val="en-US"/>
        </w:rPr>
        <w:t>,</w:t>
      </w:r>
      <w:r w:rsidRPr="00CE0BD2">
        <w:rPr>
          <w:rFonts w:ascii="Arial" w:hAnsi="Arial" w:cs="Arial"/>
          <w:lang w:val="en-US"/>
        </w:rPr>
        <w:t xml:space="preserve"> DTLS in SCTP seems like a simpler solution that would solve all of the vulnerabilities including the availability vulnerabilities.</w:t>
      </w:r>
      <w:r w:rsidR="00CE0BD2" w:rsidRPr="00CE0BD2">
        <w:rPr>
          <w:rFonts w:ascii="Arial" w:hAnsi="Arial" w:cs="Arial"/>
          <w:lang w:val="en-US"/>
        </w:rPr>
        <w:t xml:space="preserve"> DTLS in SCTP (draft-westerlund-tsvwg-sctp-crypto-dtls) would </w:t>
      </w:r>
      <w:r w:rsidR="003D35BF">
        <w:rPr>
          <w:rFonts w:ascii="Arial" w:hAnsi="Arial" w:cs="Arial"/>
          <w:lang w:val="en-US"/>
        </w:rPr>
        <w:t xml:space="preserve">from a 3GPP perspective just </w:t>
      </w:r>
      <w:r w:rsidR="00CE0BD2" w:rsidRPr="00CE0BD2">
        <w:rPr>
          <w:rFonts w:ascii="Arial" w:hAnsi="Arial" w:cs="Arial"/>
          <w:lang w:val="en-US"/>
        </w:rPr>
        <w:t>like draft-ietf-tsvwg-dtls-over-sctp-bis be a drop-in replacement for RFC 6083. SA</w:t>
      </w:r>
      <w:r w:rsidR="003D35BF">
        <w:rPr>
          <w:rFonts w:ascii="Arial" w:hAnsi="Arial" w:cs="Arial"/>
          <w:lang w:val="en-US"/>
        </w:rPr>
        <w:t>3</w:t>
      </w:r>
      <w:r w:rsidR="00CE0BD2" w:rsidRPr="00CE0BD2">
        <w:rPr>
          <w:rFonts w:ascii="Arial" w:hAnsi="Arial" w:cs="Arial"/>
          <w:lang w:val="en-US"/>
        </w:rPr>
        <w:t>’s understanding is that DTLS in SCTP does not require support of currently unsupported DTLS features. This significantly simplifies implementation.</w:t>
      </w:r>
    </w:p>
    <w:p w14:paraId="0F8B7513" w14:textId="77777777" w:rsidR="00CE0BD2" w:rsidRPr="00CE0BD2" w:rsidRDefault="00CE0BD2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>SA3’s understanding is that both draft-westerlund-tsvwg-sctp-crypto-dtls and draft-ietf-tsvwg-dtls-over-sctp-bis solves the user message size limitation.</w:t>
      </w:r>
    </w:p>
    <w:p w14:paraId="7CCE7157" w14:textId="6B67E869" w:rsidR="00CE0BD2" w:rsidRPr="00CE0BD2" w:rsidRDefault="00CE0BD2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>SA3 thinks it is import</w:t>
      </w:r>
      <w:r>
        <w:rPr>
          <w:rFonts w:ascii="Arial" w:hAnsi="Arial" w:cs="Arial"/>
          <w:lang w:val="en-US"/>
        </w:rPr>
        <w:t>ant</w:t>
      </w:r>
      <w:r w:rsidRPr="00CE0BD2">
        <w:rPr>
          <w:rFonts w:ascii="Arial" w:hAnsi="Arial" w:cs="Arial"/>
          <w:lang w:val="en-US"/>
        </w:rPr>
        <w:t xml:space="preserve"> that IETF solves all of the security vulnerabilities including the availability vulnerabilities.</w:t>
      </w:r>
    </w:p>
    <w:p w14:paraId="1DC1D470" w14:textId="294D321A" w:rsidR="00CE0BD2" w:rsidRPr="00CE0BD2" w:rsidRDefault="00CE0BD2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t xml:space="preserve">Of the two options, DTLS in SCTP (draft-westerlund-tsvwg-sctp-crypto-dtls) seems like the only acceptable solution. SA3 finds it very beneficial that DTLS in SCTP does not require support of unsupported </w:t>
      </w:r>
      <w:r w:rsidR="00D52429">
        <w:rPr>
          <w:rFonts w:ascii="Arial" w:hAnsi="Arial" w:cs="Arial"/>
          <w:lang w:val="en-US"/>
        </w:rPr>
        <w:t xml:space="preserve">DTLS </w:t>
      </w:r>
      <w:r w:rsidRPr="00CE0BD2">
        <w:rPr>
          <w:rFonts w:ascii="Arial" w:hAnsi="Arial" w:cs="Arial"/>
          <w:lang w:val="en-US"/>
        </w:rPr>
        <w:t>feature</w:t>
      </w:r>
      <w:r w:rsidR="00D52429">
        <w:rPr>
          <w:rFonts w:ascii="Arial" w:hAnsi="Arial" w:cs="Arial"/>
          <w:lang w:val="en-US"/>
        </w:rPr>
        <w:t>s</w:t>
      </w:r>
      <w:r w:rsidRPr="00CE0BD2">
        <w:rPr>
          <w:rFonts w:ascii="Arial" w:hAnsi="Arial" w:cs="Arial"/>
          <w:lang w:val="en-US"/>
        </w:rPr>
        <w:t xml:space="preserve"> </w:t>
      </w:r>
      <w:r w:rsidR="00D52429">
        <w:rPr>
          <w:rFonts w:ascii="Arial" w:hAnsi="Arial" w:cs="Arial"/>
          <w:lang w:val="en-US"/>
        </w:rPr>
        <w:t xml:space="preserve">like </w:t>
      </w:r>
      <w:r w:rsidRPr="00CE0BD2">
        <w:rPr>
          <w:rFonts w:ascii="Arial" w:hAnsi="Arial" w:cs="Arial"/>
          <w:lang w:val="en-US"/>
        </w:rPr>
        <w:t>DTLS connection ID.</w:t>
      </w:r>
    </w:p>
    <w:p w14:paraId="407313A2" w14:textId="0C4BFF1B" w:rsidR="00CE0BD2" w:rsidRDefault="00CE0BD2" w:rsidP="004B6534">
      <w:pPr>
        <w:rPr>
          <w:rFonts w:ascii="Arial" w:hAnsi="Arial" w:cs="Arial"/>
          <w:lang w:val="en-US"/>
        </w:rPr>
      </w:pPr>
      <w:r w:rsidRPr="00CE0BD2">
        <w:rPr>
          <w:rFonts w:ascii="Arial" w:hAnsi="Arial" w:cs="Arial"/>
          <w:lang w:val="en-US"/>
        </w:rPr>
        <w:lastRenderedPageBreak/>
        <w:t>SA3 kindly asks TSVWG to work on and publish DTLS in SCTP (draft-westerlund-tsvwg-sctp-crypto-dtls) as soon as possible.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241EFF70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AE4CFB" w:rsidRPr="00D34873">
        <w:rPr>
          <w:rFonts w:ascii="Arial" w:hAnsi="Arial" w:cs="Arial"/>
        </w:rPr>
        <w:t>IETF Transport Area Working Group (TSVWG)</w:t>
      </w:r>
    </w:p>
    <w:p w14:paraId="28B5C2EF" w14:textId="15AAC6FF" w:rsidR="00250B1B" w:rsidRPr="000F6242" w:rsidRDefault="00250B1B" w:rsidP="00250B1B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50B1B">
        <w:rPr>
          <w:rFonts w:ascii="Arial" w:hAnsi="Arial" w:cs="Arial"/>
        </w:rPr>
        <w:t xml:space="preserve">SA3 kindly asks </w:t>
      </w:r>
      <w:r w:rsidR="00D34873" w:rsidRPr="00D34873">
        <w:rPr>
          <w:rFonts w:ascii="Arial" w:hAnsi="Arial" w:cs="Arial"/>
        </w:rPr>
        <w:t>IETF Transport Area Working Group (TSVWG)</w:t>
      </w:r>
      <w:r w:rsidR="00D34873">
        <w:rPr>
          <w:rFonts w:ascii="Arial" w:hAnsi="Arial" w:cs="Arial"/>
        </w:rPr>
        <w:t xml:space="preserve"> </w:t>
      </w:r>
      <w:r w:rsidRPr="00250B1B">
        <w:rPr>
          <w:rFonts w:ascii="Arial" w:hAnsi="Arial" w:cs="Arial"/>
        </w:rPr>
        <w:t xml:space="preserve">to take the above information into account and keep SA3 updated </w:t>
      </w:r>
      <w:r w:rsidR="00D34873">
        <w:rPr>
          <w:rFonts w:ascii="Arial" w:hAnsi="Arial" w:cs="Arial"/>
        </w:rPr>
        <w:t>on TSVWG’s</w:t>
      </w:r>
      <w:r w:rsidRPr="00250B1B">
        <w:rPr>
          <w:rFonts w:ascii="Arial" w:hAnsi="Arial" w:cs="Arial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0249800F" w:rsidR="006052AD" w:rsidRDefault="00AE4CFB" w:rsidP="002F1940">
      <w:pPr>
        <w:rPr>
          <w:lang w:val="en-US"/>
        </w:rPr>
      </w:pPr>
      <w:r w:rsidRPr="00280F8E">
        <w:rPr>
          <w:lang w:val="en-US"/>
        </w:rPr>
        <w:t>SA3#11</w:t>
      </w:r>
      <w:r w:rsidR="00BE00A0">
        <w:rPr>
          <w:lang w:val="en-US"/>
        </w:rPr>
        <w:t>2</w:t>
      </w:r>
      <w:r w:rsidRPr="00280F8E">
        <w:rPr>
          <w:lang w:val="en-US"/>
        </w:rPr>
        <w:tab/>
        <w:t>14 - 18 August 2023</w:t>
      </w:r>
      <w:r w:rsidRPr="00280F8E">
        <w:rPr>
          <w:lang w:val="en-US"/>
        </w:rPr>
        <w:tab/>
        <w:t>Goteborg, Sweden</w:t>
      </w:r>
    </w:p>
    <w:p w14:paraId="640CEA4A" w14:textId="77777777" w:rsidR="00280F8E" w:rsidRPr="00280F8E" w:rsidRDefault="00280F8E" w:rsidP="00280F8E">
      <w:pPr>
        <w:rPr>
          <w:lang w:val="en-US"/>
        </w:rPr>
      </w:pPr>
      <w:r w:rsidRPr="00280F8E">
        <w:rPr>
          <w:lang w:val="en-US"/>
        </w:rPr>
        <w:t>SA3#113</w:t>
      </w:r>
      <w:r w:rsidRPr="00280F8E">
        <w:rPr>
          <w:lang w:val="en-US"/>
        </w:rPr>
        <w:tab/>
        <w:t>6 - 10 November 2023</w:t>
      </w:r>
      <w:r w:rsidRPr="00280F8E">
        <w:rPr>
          <w:lang w:val="en-US"/>
        </w:rPr>
        <w:tab/>
        <w:t xml:space="preserve">Chicago, </w:t>
      </w:r>
      <w:r>
        <w:rPr>
          <w:lang w:val="en-US"/>
        </w:rPr>
        <w:t>USA</w:t>
      </w:r>
    </w:p>
    <w:p w14:paraId="2613E38A" w14:textId="77777777" w:rsidR="00280F8E" w:rsidRPr="00280F8E" w:rsidRDefault="00280F8E" w:rsidP="002F1940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F5E6A" w14:textId="77777777" w:rsidR="008E5D07" w:rsidRDefault="008E5D07">
      <w:pPr>
        <w:spacing w:after="0"/>
      </w:pPr>
      <w:r>
        <w:separator/>
      </w:r>
    </w:p>
  </w:endnote>
  <w:endnote w:type="continuationSeparator" w:id="0">
    <w:p w14:paraId="5D570A05" w14:textId="77777777" w:rsidR="008E5D07" w:rsidRDefault="008E5D07">
      <w:pPr>
        <w:spacing w:after="0"/>
      </w:pPr>
      <w:r>
        <w:continuationSeparator/>
      </w:r>
    </w:p>
  </w:endnote>
  <w:endnote w:type="continuationNotice" w:id="1">
    <w:p w14:paraId="43A2C571" w14:textId="77777777" w:rsidR="008E5D07" w:rsidRDefault="008E5D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3509" w14:textId="77777777" w:rsidR="008E5D07" w:rsidRDefault="008E5D07">
      <w:pPr>
        <w:spacing w:after="0"/>
      </w:pPr>
      <w:r>
        <w:separator/>
      </w:r>
    </w:p>
  </w:footnote>
  <w:footnote w:type="continuationSeparator" w:id="0">
    <w:p w14:paraId="2E46A62E" w14:textId="77777777" w:rsidR="008E5D07" w:rsidRDefault="008E5D07">
      <w:pPr>
        <w:spacing w:after="0"/>
      </w:pPr>
      <w:r>
        <w:continuationSeparator/>
      </w:r>
    </w:p>
  </w:footnote>
  <w:footnote w:type="continuationNotice" w:id="1">
    <w:p w14:paraId="532DF6E5" w14:textId="77777777" w:rsidR="008E5D07" w:rsidRDefault="008E5D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B30"/>
    <w:rsid w:val="00017F23"/>
    <w:rsid w:val="00036FDC"/>
    <w:rsid w:val="00074D3C"/>
    <w:rsid w:val="000A5A4E"/>
    <w:rsid w:val="000B090F"/>
    <w:rsid w:val="000C2C2D"/>
    <w:rsid w:val="000C7072"/>
    <w:rsid w:val="000D52BA"/>
    <w:rsid w:val="000E04AA"/>
    <w:rsid w:val="000E2EA5"/>
    <w:rsid w:val="000E6116"/>
    <w:rsid w:val="000F6242"/>
    <w:rsid w:val="00103FF1"/>
    <w:rsid w:val="00122350"/>
    <w:rsid w:val="001257FC"/>
    <w:rsid w:val="001466D3"/>
    <w:rsid w:val="0018691B"/>
    <w:rsid w:val="00196B59"/>
    <w:rsid w:val="001A14F2"/>
    <w:rsid w:val="001B3A86"/>
    <w:rsid w:val="001B763F"/>
    <w:rsid w:val="001C42D6"/>
    <w:rsid w:val="001C71DD"/>
    <w:rsid w:val="001D0B63"/>
    <w:rsid w:val="001D3B81"/>
    <w:rsid w:val="001E5006"/>
    <w:rsid w:val="001F253A"/>
    <w:rsid w:val="001F415D"/>
    <w:rsid w:val="002134C7"/>
    <w:rsid w:val="00220060"/>
    <w:rsid w:val="00226381"/>
    <w:rsid w:val="002473B2"/>
    <w:rsid w:val="00250B1B"/>
    <w:rsid w:val="0025624E"/>
    <w:rsid w:val="00256D9E"/>
    <w:rsid w:val="00260928"/>
    <w:rsid w:val="00280F8E"/>
    <w:rsid w:val="002814E2"/>
    <w:rsid w:val="0028694C"/>
    <w:rsid w:val="002869FE"/>
    <w:rsid w:val="002D177B"/>
    <w:rsid w:val="002D7CBE"/>
    <w:rsid w:val="002E01C1"/>
    <w:rsid w:val="002E0813"/>
    <w:rsid w:val="002F1940"/>
    <w:rsid w:val="00313577"/>
    <w:rsid w:val="00322204"/>
    <w:rsid w:val="00327D30"/>
    <w:rsid w:val="00383545"/>
    <w:rsid w:val="00393F2D"/>
    <w:rsid w:val="003B2E31"/>
    <w:rsid w:val="003D35BF"/>
    <w:rsid w:val="003E1185"/>
    <w:rsid w:val="003E34F5"/>
    <w:rsid w:val="003F5E20"/>
    <w:rsid w:val="00433500"/>
    <w:rsid w:val="00433F71"/>
    <w:rsid w:val="0043559E"/>
    <w:rsid w:val="00440D43"/>
    <w:rsid w:val="0045479D"/>
    <w:rsid w:val="004624DD"/>
    <w:rsid w:val="0046663A"/>
    <w:rsid w:val="00470DF6"/>
    <w:rsid w:val="00471119"/>
    <w:rsid w:val="00497672"/>
    <w:rsid w:val="004B6534"/>
    <w:rsid w:val="004E3939"/>
    <w:rsid w:val="004F1A04"/>
    <w:rsid w:val="005004F9"/>
    <w:rsid w:val="00526DDD"/>
    <w:rsid w:val="00572C69"/>
    <w:rsid w:val="00594708"/>
    <w:rsid w:val="005A1878"/>
    <w:rsid w:val="005C03B6"/>
    <w:rsid w:val="005E38C4"/>
    <w:rsid w:val="006052AD"/>
    <w:rsid w:val="0061219B"/>
    <w:rsid w:val="00615354"/>
    <w:rsid w:val="0062471B"/>
    <w:rsid w:val="00624824"/>
    <w:rsid w:val="0063051D"/>
    <w:rsid w:val="00633519"/>
    <w:rsid w:val="00635F93"/>
    <w:rsid w:val="00670636"/>
    <w:rsid w:val="0067431B"/>
    <w:rsid w:val="00694F1C"/>
    <w:rsid w:val="00696A4E"/>
    <w:rsid w:val="006D60E5"/>
    <w:rsid w:val="0073766B"/>
    <w:rsid w:val="0075050A"/>
    <w:rsid w:val="00771504"/>
    <w:rsid w:val="007C36E6"/>
    <w:rsid w:val="007D1C93"/>
    <w:rsid w:val="007D57D2"/>
    <w:rsid w:val="007F460D"/>
    <w:rsid w:val="007F4F92"/>
    <w:rsid w:val="007F7A26"/>
    <w:rsid w:val="0080269F"/>
    <w:rsid w:val="008059F2"/>
    <w:rsid w:val="008376D3"/>
    <w:rsid w:val="00860F68"/>
    <w:rsid w:val="0089287F"/>
    <w:rsid w:val="0089336E"/>
    <w:rsid w:val="008D6C00"/>
    <w:rsid w:val="008D772F"/>
    <w:rsid w:val="008E5D07"/>
    <w:rsid w:val="00902FF2"/>
    <w:rsid w:val="00903FB7"/>
    <w:rsid w:val="00914FA8"/>
    <w:rsid w:val="00931687"/>
    <w:rsid w:val="0093202E"/>
    <w:rsid w:val="00932BD9"/>
    <w:rsid w:val="00957138"/>
    <w:rsid w:val="009603F6"/>
    <w:rsid w:val="0098007F"/>
    <w:rsid w:val="00993817"/>
    <w:rsid w:val="009963AC"/>
    <w:rsid w:val="00996D75"/>
    <w:rsid w:val="0099764C"/>
    <w:rsid w:val="009B06FE"/>
    <w:rsid w:val="009C6772"/>
    <w:rsid w:val="009D517B"/>
    <w:rsid w:val="009F08FF"/>
    <w:rsid w:val="00A06C93"/>
    <w:rsid w:val="00A64D9F"/>
    <w:rsid w:val="00A70448"/>
    <w:rsid w:val="00A86DD0"/>
    <w:rsid w:val="00AA4FF3"/>
    <w:rsid w:val="00AB0D14"/>
    <w:rsid w:val="00AB4BCE"/>
    <w:rsid w:val="00AE1B3E"/>
    <w:rsid w:val="00AE40F3"/>
    <w:rsid w:val="00AE4CFB"/>
    <w:rsid w:val="00AE6FBE"/>
    <w:rsid w:val="00AF7F3A"/>
    <w:rsid w:val="00B02523"/>
    <w:rsid w:val="00B318F1"/>
    <w:rsid w:val="00B644AE"/>
    <w:rsid w:val="00B7005C"/>
    <w:rsid w:val="00B94915"/>
    <w:rsid w:val="00B95B0D"/>
    <w:rsid w:val="00B97703"/>
    <w:rsid w:val="00BA289B"/>
    <w:rsid w:val="00BA3D66"/>
    <w:rsid w:val="00BB4637"/>
    <w:rsid w:val="00BE00A0"/>
    <w:rsid w:val="00BE6B1E"/>
    <w:rsid w:val="00BF2206"/>
    <w:rsid w:val="00C0133B"/>
    <w:rsid w:val="00C03827"/>
    <w:rsid w:val="00C74EED"/>
    <w:rsid w:val="00CB29DA"/>
    <w:rsid w:val="00CB30F2"/>
    <w:rsid w:val="00CC0E7D"/>
    <w:rsid w:val="00CE0BD2"/>
    <w:rsid w:val="00CE5F3D"/>
    <w:rsid w:val="00CF6087"/>
    <w:rsid w:val="00D14BB6"/>
    <w:rsid w:val="00D248B5"/>
    <w:rsid w:val="00D24947"/>
    <w:rsid w:val="00D27423"/>
    <w:rsid w:val="00D34873"/>
    <w:rsid w:val="00D52429"/>
    <w:rsid w:val="00DD7C7C"/>
    <w:rsid w:val="00E0233F"/>
    <w:rsid w:val="00E15DB6"/>
    <w:rsid w:val="00E16418"/>
    <w:rsid w:val="00E2241D"/>
    <w:rsid w:val="00E55C28"/>
    <w:rsid w:val="00E70FE0"/>
    <w:rsid w:val="00E933F4"/>
    <w:rsid w:val="00EC1D87"/>
    <w:rsid w:val="00EC29A2"/>
    <w:rsid w:val="00EF42A2"/>
    <w:rsid w:val="00F04C92"/>
    <w:rsid w:val="00F25496"/>
    <w:rsid w:val="00F577CF"/>
    <w:rsid w:val="00F667CF"/>
    <w:rsid w:val="00F76880"/>
    <w:rsid w:val="00F803BE"/>
    <w:rsid w:val="00F91318"/>
    <w:rsid w:val="00FA4200"/>
    <w:rsid w:val="00FB2E7B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2237CB02-6F6D-4ED9-A4D8-1F23CD07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466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Ericsson_1</cp:lastModifiedBy>
  <cp:revision>4</cp:revision>
  <dcterms:created xsi:type="dcterms:W3CDTF">2023-05-15T12:28:00Z</dcterms:created>
  <dcterms:modified xsi:type="dcterms:W3CDTF">2023-05-15T12:28:00Z</dcterms:modified>
</cp:coreProperties>
</file>